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B" w:rsidRPr="00C37302" w:rsidRDefault="00F7238B" w:rsidP="00F7238B">
      <w:pPr>
        <w:rPr>
          <w:rFonts w:ascii="Times New Roman" w:hAnsi="Times New Roman" w:cs="Times New Roman"/>
          <w:sz w:val="28"/>
          <w:szCs w:val="28"/>
        </w:rPr>
      </w:pPr>
      <w:r w:rsidRPr="00C373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302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302">
        <w:rPr>
          <w:rFonts w:ascii="Times New Roman" w:hAnsi="Times New Roman" w:cs="Times New Roman"/>
          <w:sz w:val="28"/>
          <w:szCs w:val="28"/>
        </w:rPr>
        <w:t>г.</w:t>
      </w:r>
    </w:p>
    <w:p w:rsidR="00F7238B" w:rsidRPr="00C37302" w:rsidRDefault="00F7238B" w:rsidP="00F7238B">
      <w:pPr>
        <w:rPr>
          <w:rFonts w:ascii="Times New Roman" w:hAnsi="Times New Roman" w:cs="Times New Roman"/>
          <w:b/>
          <w:sz w:val="28"/>
          <w:szCs w:val="28"/>
        </w:rPr>
      </w:pPr>
      <w:r w:rsidRPr="00C37302">
        <w:rPr>
          <w:rFonts w:ascii="Times New Roman" w:hAnsi="Times New Roman" w:cs="Times New Roman"/>
          <w:b/>
          <w:sz w:val="28"/>
          <w:szCs w:val="28"/>
        </w:rPr>
        <w:t xml:space="preserve">Группа 1ТО  </w:t>
      </w:r>
    </w:p>
    <w:p w:rsidR="00F7238B" w:rsidRPr="00C37302" w:rsidRDefault="00F7238B" w:rsidP="00F7238B">
      <w:pPr>
        <w:rPr>
          <w:rFonts w:ascii="Times New Roman" w:hAnsi="Times New Roman" w:cs="Times New Roman"/>
          <w:b/>
          <w:sz w:val="28"/>
          <w:szCs w:val="28"/>
        </w:rPr>
      </w:pPr>
      <w:r w:rsidRPr="00C37302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F7238B" w:rsidRPr="00C37302" w:rsidRDefault="00F7238B" w:rsidP="00F7238B">
      <w:pPr>
        <w:rPr>
          <w:rFonts w:ascii="Times New Roman" w:hAnsi="Times New Roman" w:cs="Times New Roman"/>
          <w:b/>
          <w:sz w:val="28"/>
          <w:szCs w:val="28"/>
        </w:rPr>
      </w:pPr>
      <w:r w:rsidRPr="00C37302">
        <w:rPr>
          <w:rFonts w:ascii="Times New Roman" w:hAnsi="Times New Roman" w:cs="Times New Roman"/>
          <w:b/>
          <w:sz w:val="28"/>
          <w:szCs w:val="28"/>
        </w:rPr>
        <w:t>1 пара</w:t>
      </w:r>
    </w:p>
    <w:p w:rsidR="00F7238B" w:rsidRPr="00C37302" w:rsidRDefault="00F7238B" w:rsidP="00F7238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5"/>
          <w:rFonts w:ascii="inherit" w:eastAsiaTheme="majorEastAsia" w:hAnsi="inherit" w:cs="Times"/>
          <w:sz w:val="28"/>
          <w:szCs w:val="28"/>
          <w:bdr w:val="none" w:sz="0" w:space="0" w:color="auto" w:frame="1"/>
        </w:rPr>
      </w:pPr>
    </w:p>
    <w:p w:rsidR="00F7238B" w:rsidRPr="00C37302" w:rsidRDefault="00F7238B" w:rsidP="00F7238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37302">
        <w:rPr>
          <w:rStyle w:val="a5"/>
          <w:rFonts w:ascii="inherit" w:eastAsiaTheme="majorEastAsia" w:hAnsi="inherit" w:cs="Times"/>
          <w:sz w:val="28"/>
          <w:szCs w:val="28"/>
          <w:bdr w:val="none" w:sz="0" w:space="0" w:color="auto" w:frame="1"/>
        </w:rPr>
        <w:t xml:space="preserve">Тема занятия: </w:t>
      </w:r>
      <w:r w:rsidRPr="00C37302">
        <w:rPr>
          <w:rStyle w:val="a5"/>
          <w:rFonts w:ascii="inherit" w:eastAsiaTheme="majorEastAsia" w:hAnsi="inherit" w:cs="Times" w:hint="eastAsia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inherit" w:eastAsiaTheme="majorEastAsia" w:hAnsi="inherit" w:cs="Times"/>
          <w:sz w:val="28"/>
          <w:szCs w:val="28"/>
          <w:bdr w:val="none" w:sz="0" w:space="0" w:color="auto" w:frame="1"/>
        </w:rPr>
        <w:t>Биология прокариот</w:t>
      </w:r>
      <w:r w:rsidRPr="00C37302">
        <w:rPr>
          <w:rStyle w:val="a5"/>
          <w:rFonts w:ascii="inherit" w:eastAsiaTheme="majorEastAsia" w:hAnsi="inherit" w:cs="Times" w:hint="eastAsia"/>
          <w:sz w:val="28"/>
          <w:szCs w:val="28"/>
          <w:bdr w:val="none" w:sz="0" w:space="0" w:color="auto" w:frame="1"/>
        </w:rPr>
        <w:t>»</w:t>
      </w:r>
      <w:r w:rsidR="00D25F9F">
        <w:rPr>
          <w:rStyle w:val="a5"/>
          <w:rFonts w:ascii="inherit" w:eastAsiaTheme="majorEastAsia" w:hAnsi="inherit" w:cs="Times"/>
          <w:sz w:val="28"/>
          <w:szCs w:val="28"/>
          <w:bdr w:val="none" w:sz="0" w:space="0" w:color="auto" w:frame="1"/>
        </w:rPr>
        <w:t>.</w:t>
      </w:r>
    </w:p>
    <w:p w:rsidR="00F7238B" w:rsidRPr="00C37302" w:rsidRDefault="00F7238B" w:rsidP="00F7238B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</w:t>
      </w:r>
      <w:r>
        <w:rPr>
          <w:color w:val="000000"/>
          <w:sz w:val="27"/>
          <w:szCs w:val="27"/>
        </w:rPr>
        <w:t>:</w:t>
      </w: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</w:t>
      </w:r>
      <w:r>
        <w:rPr>
          <w:color w:val="000000"/>
          <w:sz w:val="27"/>
          <w:szCs w:val="27"/>
        </w:rPr>
        <w:t xml:space="preserve">: сформировать знания о </w:t>
      </w:r>
      <w:proofErr w:type="spellStart"/>
      <w:r>
        <w:rPr>
          <w:color w:val="000000"/>
          <w:sz w:val="27"/>
          <w:szCs w:val="27"/>
        </w:rPr>
        <w:t>прокариотических</w:t>
      </w:r>
      <w:proofErr w:type="spellEnd"/>
      <w:r>
        <w:rPr>
          <w:color w:val="000000"/>
          <w:sz w:val="27"/>
          <w:szCs w:val="27"/>
        </w:rPr>
        <w:t xml:space="preserve"> клетках, их особой группе – </w:t>
      </w:r>
      <w:proofErr w:type="spellStart"/>
      <w:r>
        <w:rPr>
          <w:color w:val="000000"/>
          <w:sz w:val="27"/>
          <w:szCs w:val="27"/>
        </w:rPr>
        <w:t>цианобактериях</w:t>
      </w:r>
      <w:proofErr w:type="spellEnd"/>
      <w:r>
        <w:rPr>
          <w:color w:val="000000"/>
          <w:sz w:val="27"/>
          <w:szCs w:val="27"/>
        </w:rPr>
        <w:t>; о специфических чертах строения этих форм жизни, особенностях их размножения, практическом значении;</w:t>
      </w: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закрепить </w:t>
      </w:r>
      <w:proofErr w:type="spellStart"/>
      <w:r>
        <w:rPr>
          <w:color w:val="000000"/>
          <w:sz w:val="27"/>
          <w:szCs w:val="27"/>
        </w:rPr>
        <w:t>общеучебные</w:t>
      </w:r>
      <w:proofErr w:type="spellEnd"/>
      <w:r>
        <w:rPr>
          <w:color w:val="000000"/>
          <w:sz w:val="27"/>
          <w:szCs w:val="27"/>
        </w:rPr>
        <w:t xml:space="preserve"> умения и навыки критического восприятия информации;</w:t>
      </w: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коммуникативные навыки, самостоятельность, критическое мышление через проблемные ситуации; формировать умение устанавливать причинно – следственные связи.</w:t>
      </w: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стремиться к воспитанию чувства коллективизма, взаимопомощи, ответственности за порученное дело.</w:t>
      </w:r>
    </w:p>
    <w:p w:rsidR="009B231B" w:rsidRPr="00A91333" w:rsidRDefault="00F7238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302">
        <w:rPr>
          <w:sz w:val="28"/>
          <w:szCs w:val="28"/>
        </w:rPr>
        <w:t xml:space="preserve">  </w:t>
      </w:r>
      <w:r w:rsidR="009B231B"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добиваться усвоения </w:t>
      </w:r>
      <w:r w:rsidR="008D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79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</w:t>
      </w:r>
      <w:r w:rsidRPr="00A9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строения, процессов жизнедеятельности бактерий, об их многообразии.</w:t>
      </w: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9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формирование научного мировоззрения на основе знаний о взаимосвязи строения изученных видов со средой обитания, значении бактерий в природе, как отражение принципа диалектического материализма о всеобщей взаимосвязи предметов и явлений природы;</w:t>
      </w: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знания о многообразии бактерий, познакомить с почвенными бактериями;</w:t>
      </w: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о сапрофитах, паразитах;</w:t>
      </w: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вести наблюдения за животными, распоз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 их на таблицах, рисунках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38B" w:rsidRPr="00C37302" w:rsidRDefault="00F7238B" w:rsidP="00F7238B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9B231B" w:rsidRDefault="009B231B" w:rsidP="009B231B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Глоссарий</w:t>
      </w:r>
      <w:r>
        <w:rPr>
          <w:color w:val="000000"/>
          <w:sz w:val="27"/>
          <w:szCs w:val="27"/>
        </w:rPr>
        <w:t xml:space="preserve">: прокариоты, </w:t>
      </w:r>
      <w:proofErr w:type="spellStart"/>
      <w:r>
        <w:rPr>
          <w:color w:val="000000"/>
          <w:sz w:val="27"/>
          <w:szCs w:val="27"/>
        </w:rPr>
        <w:t>цианобактерии</w:t>
      </w:r>
      <w:proofErr w:type="spellEnd"/>
      <w:r>
        <w:rPr>
          <w:color w:val="000000"/>
          <w:sz w:val="27"/>
          <w:szCs w:val="27"/>
        </w:rPr>
        <w:t xml:space="preserve">, кокки, бациллы, вибрионы, спириллы, кольцевая молекула ДНК, </w:t>
      </w:r>
      <w:proofErr w:type="spellStart"/>
      <w:r>
        <w:rPr>
          <w:color w:val="000000"/>
          <w:sz w:val="27"/>
          <w:szCs w:val="27"/>
        </w:rPr>
        <w:t>мезосомы</w:t>
      </w:r>
      <w:proofErr w:type="spellEnd"/>
      <w:r>
        <w:rPr>
          <w:color w:val="000000"/>
          <w:sz w:val="27"/>
          <w:szCs w:val="27"/>
        </w:rPr>
        <w:t>, пектин</w:t>
      </w:r>
      <w:r w:rsidR="008D79F8">
        <w:rPr>
          <w:color w:val="000000"/>
          <w:sz w:val="27"/>
          <w:szCs w:val="27"/>
        </w:rPr>
        <w:t>.</w:t>
      </w:r>
      <w:proofErr w:type="gramEnd"/>
    </w:p>
    <w:p w:rsidR="00F7238B" w:rsidRPr="00C37302" w:rsidRDefault="00F7238B" w:rsidP="00F7238B">
      <w:pPr>
        <w:pStyle w:val="a4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7238B" w:rsidRPr="00C37302" w:rsidRDefault="00F7238B" w:rsidP="00F7238B">
      <w:pPr>
        <w:pStyle w:val="a4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7238B" w:rsidRPr="00C37302" w:rsidRDefault="00F7238B" w:rsidP="00F72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</w:p>
    <w:p w:rsidR="00F7238B" w:rsidRDefault="009B231B">
      <w:r>
        <w:t>1.</w:t>
      </w:r>
      <w:r w:rsidRPr="009B231B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 xml:space="preserve">Сходство и различия </w:t>
      </w:r>
      <w:proofErr w:type="spellStart"/>
      <w:r w:rsidRPr="009443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>прокариотических</w:t>
      </w:r>
      <w:proofErr w:type="spellEnd"/>
      <w:r w:rsidRPr="009443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 xml:space="preserve"> и </w:t>
      </w:r>
      <w:proofErr w:type="spellStart"/>
      <w:r w:rsidRPr="009443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>эукариотических</w:t>
      </w:r>
      <w:proofErr w:type="spellEnd"/>
      <w:r w:rsidRPr="009443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ru-RU"/>
        </w:rPr>
        <w:t xml:space="preserve"> клеток.</w:t>
      </w:r>
    </w:p>
    <w:p w:rsidR="00F7238B" w:rsidRDefault="00F7238B"/>
    <w:p w:rsidR="00F7238B" w:rsidRDefault="00F7238B"/>
    <w:p w:rsidR="00F7238B" w:rsidRPr="00317F41" w:rsidRDefault="009B231B">
      <w:pPr>
        <w:rPr>
          <w:rFonts w:ascii="Times New Roman" w:hAnsi="Times New Roman" w:cs="Times New Roman"/>
          <w:sz w:val="28"/>
          <w:szCs w:val="28"/>
        </w:rPr>
      </w:pPr>
      <w:r w:rsidRPr="00317F4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17F41" w:rsidRPr="00317F4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Процессы жизнедеятельности бактерий.</w:t>
      </w:r>
    </w:p>
    <w:p w:rsidR="009B231B" w:rsidRPr="00317F41" w:rsidRDefault="009B231B">
      <w:pPr>
        <w:rPr>
          <w:rFonts w:ascii="Times New Roman" w:hAnsi="Times New Roman" w:cs="Times New Roman"/>
          <w:sz w:val="28"/>
          <w:szCs w:val="28"/>
        </w:rPr>
      </w:pPr>
      <w:r w:rsidRPr="00317F41">
        <w:rPr>
          <w:rFonts w:ascii="Times New Roman" w:hAnsi="Times New Roman" w:cs="Times New Roman"/>
          <w:sz w:val="28"/>
          <w:szCs w:val="28"/>
        </w:rPr>
        <w:t>3. Формы бактерий.</w:t>
      </w:r>
    </w:p>
    <w:p w:rsidR="00317F41" w:rsidRPr="00317F41" w:rsidRDefault="00317F41" w:rsidP="00317F41">
      <w:pPr>
        <w:pStyle w:val="a4"/>
        <w:spacing w:before="0" w:beforeAutospacing="0" w:after="135" w:afterAutospacing="0" w:line="300" w:lineRule="atLeast"/>
        <w:rPr>
          <w:bCs/>
          <w:color w:val="333333"/>
          <w:sz w:val="28"/>
          <w:szCs w:val="28"/>
          <w:shd w:val="clear" w:color="auto" w:fill="FFFFFF"/>
        </w:rPr>
      </w:pPr>
      <w:r w:rsidRPr="00317F41">
        <w:rPr>
          <w:bCs/>
          <w:color w:val="333333"/>
          <w:sz w:val="28"/>
          <w:szCs w:val="28"/>
          <w:shd w:val="clear" w:color="auto" w:fill="FFFFFF"/>
        </w:rPr>
        <w:t>4.Типы питания бактерий</w:t>
      </w:r>
    </w:p>
    <w:p w:rsidR="00F7238B" w:rsidRPr="00317F41" w:rsidRDefault="00F7238B">
      <w:pPr>
        <w:rPr>
          <w:rFonts w:ascii="Times New Roman" w:hAnsi="Times New Roman" w:cs="Times New Roman"/>
          <w:sz w:val="28"/>
          <w:szCs w:val="28"/>
        </w:rPr>
      </w:pPr>
    </w:p>
    <w:p w:rsidR="00F7238B" w:rsidRPr="008D79F8" w:rsidRDefault="00317F41">
      <w:pPr>
        <w:rPr>
          <w:b/>
          <w:u w:val="single"/>
        </w:rPr>
      </w:pPr>
      <w:r w:rsidRPr="008D79F8">
        <w:rPr>
          <w:b/>
          <w:u w:val="single"/>
        </w:rPr>
        <w:t>1.</w:t>
      </w:r>
      <w:r w:rsidRPr="008D79F8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 xml:space="preserve"> </w:t>
      </w:r>
      <w:r w:rsidRPr="00944353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 xml:space="preserve">Сходство и различия </w:t>
      </w:r>
      <w:proofErr w:type="spellStart"/>
      <w:r w:rsidRPr="00944353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>прокариотических</w:t>
      </w:r>
      <w:proofErr w:type="spellEnd"/>
      <w:r w:rsidRPr="00944353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 xml:space="preserve"> и </w:t>
      </w:r>
      <w:proofErr w:type="spellStart"/>
      <w:r w:rsidRPr="00944353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>эукариотических</w:t>
      </w:r>
      <w:proofErr w:type="spellEnd"/>
      <w:r w:rsidRPr="00944353">
        <w:rPr>
          <w:rFonts w:ascii="Times New Roman" w:eastAsia="Times New Roman" w:hAnsi="Times New Roman" w:cs="Times New Roman"/>
          <w:b/>
          <w:color w:val="030303"/>
          <w:kern w:val="36"/>
          <w:sz w:val="28"/>
          <w:szCs w:val="28"/>
          <w:u w:val="single"/>
          <w:lang w:eastAsia="ru-RU"/>
        </w:rPr>
        <w:t xml:space="preserve"> клеток.</w:t>
      </w:r>
    </w:p>
    <w:p w:rsidR="00317F41" w:rsidRPr="00317F41" w:rsidRDefault="00317F41" w:rsidP="00317F4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317F41">
        <w:rPr>
          <w:b/>
          <w:bCs/>
          <w:color w:val="333333"/>
          <w:sz w:val="28"/>
          <w:szCs w:val="28"/>
        </w:rPr>
        <w:t>Прокариоты</w:t>
      </w:r>
      <w:r w:rsidRPr="00317F41">
        <w:rPr>
          <w:rStyle w:val="apple-converted-space"/>
          <w:color w:val="333333"/>
          <w:sz w:val="28"/>
          <w:szCs w:val="28"/>
        </w:rPr>
        <w:t> </w:t>
      </w:r>
      <w:r w:rsidRPr="00317F41">
        <w:rPr>
          <w:color w:val="333333"/>
          <w:sz w:val="28"/>
          <w:szCs w:val="28"/>
        </w:rPr>
        <w:t>– организмы, не имеющие оформленного ядра, молекула органического вещества не отделена от цитоплазмы, а прикреплена к клеточной мембране. Бактерии относятся к этой группе.</w:t>
      </w:r>
      <w:r>
        <w:rPr>
          <w:color w:val="333333"/>
          <w:sz w:val="28"/>
          <w:szCs w:val="28"/>
        </w:rPr>
        <w:t xml:space="preserve"> </w:t>
      </w:r>
      <w:r w:rsidRPr="00317F41">
        <w:rPr>
          <w:b/>
          <w:bCs/>
          <w:color w:val="333333"/>
          <w:sz w:val="28"/>
          <w:szCs w:val="28"/>
        </w:rPr>
        <w:t>Бактерии</w:t>
      </w:r>
      <w:r w:rsidRPr="00317F41">
        <w:rPr>
          <w:rStyle w:val="apple-converted-space"/>
          <w:color w:val="333333"/>
          <w:sz w:val="28"/>
          <w:szCs w:val="28"/>
        </w:rPr>
        <w:t> </w:t>
      </w:r>
      <w:r w:rsidRPr="00317F41">
        <w:rPr>
          <w:color w:val="333333"/>
          <w:sz w:val="28"/>
          <w:szCs w:val="28"/>
        </w:rPr>
        <w:t>– примитивные одноклеточные организмы, в цитоплазме которых нет оформленного ядра. Ядерное вещество распределено по всей цитоплазме.</w:t>
      </w:r>
    </w:p>
    <w:p w:rsidR="00317F41" w:rsidRPr="00317F41" w:rsidRDefault="00317F41" w:rsidP="00317F4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317F41" w:rsidRPr="00317F41" w:rsidRDefault="00317F41" w:rsidP="00317F4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317F41">
        <w:rPr>
          <w:b/>
          <w:bCs/>
          <w:color w:val="333333"/>
          <w:sz w:val="28"/>
          <w:szCs w:val="28"/>
        </w:rPr>
        <w:t>Эукариоты</w:t>
      </w:r>
      <w:r w:rsidRPr="00317F41">
        <w:rPr>
          <w:rStyle w:val="apple-converted-space"/>
          <w:color w:val="333333"/>
          <w:sz w:val="28"/>
          <w:szCs w:val="28"/>
        </w:rPr>
        <w:t> </w:t>
      </w:r>
      <w:r w:rsidRPr="00317F41">
        <w:rPr>
          <w:color w:val="333333"/>
          <w:sz w:val="28"/>
          <w:szCs w:val="28"/>
        </w:rPr>
        <w:t>– организмы, имеющие оформленное ядро с ядерной оболочкой. В группу эукариот входят растения, грибы, животные, в том числе человек.</w:t>
      </w:r>
    </w:p>
    <w:p w:rsidR="00F7238B" w:rsidRPr="00317F41" w:rsidRDefault="00317F41">
      <w:pPr>
        <w:rPr>
          <w:rFonts w:ascii="Times New Roman" w:hAnsi="Times New Roman" w:cs="Times New Roman"/>
          <w:sz w:val="28"/>
          <w:szCs w:val="28"/>
        </w:rPr>
      </w:pPr>
      <w:r w:rsidRPr="00317F41">
        <w:rPr>
          <w:rFonts w:ascii="Times New Roman" w:hAnsi="Times New Roman" w:cs="Times New Roman"/>
          <w:sz w:val="28"/>
          <w:szCs w:val="28"/>
        </w:rPr>
        <w:t xml:space="preserve"> Просмотрите учебный видеофильм:</w:t>
      </w:r>
    </w:p>
    <w:p w:rsidR="0005430E" w:rsidRPr="00317F41" w:rsidRDefault="0094435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17F4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https://www.youtube.com/watch?v=8H9J9sRIrqE</w:t>
        </w:r>
      </w:hyperlink>
    </w:p>
    <w:p w:rsidR="00944353" w:rsidRPr="00944353" w:rsidRDefault="00944353" w:rsidP="0094435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</w:pPr>
      <w:r w:rsidRPr="00944353"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  <w:t xml:space="preserve">Сходство и различия </w:t>
      </w:r>
      <w:proofErr w:type="spellStart"/>
      <w:r w:rsidRPr="00944353"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  <w:t>прокариотических</w:t>
      </w:r>
      <w:proofErr w:type="spellEnd"/>
      <w:r w:rsidRPr="00944353"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  <w:t xml:space="preserve"> и </w:t>
      </w:r>
      <w:proofErr w:type="spellStart"/>
      <w:r w:rsidRPr="00944353"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  <w:t>эукариотических</w:t>
      </w:r>
      <w:proofErr w:type="spellEnd"/>
      <w:r w:rsidRPr="00944353">
        <w:rPr>
          <w:rFonts w:ascii="Times New Roman" w:eastAsia="Times New Roman" w:hAnsi="Times New Roman" w:cs="Times New Roman"/>
          <w:i/>
          <w:color w:val="030303"/>
          <w:kern w:val="36"/>
          <w:sz w:val="28"/>
          <w:szCs w:val="28"/>
          <w:lang w:eastAsia="ru-RU"/>
        </w:rPr>
        <w:t xml:space="preserve"> клеток. </w:t>
      </w:r>
    </w:p>
    <w:p w:rsidR="00317F41" w:rsidRDefault="00317F41" w:rsidP="00317F41">
      <w:pPr>
        <w:pStyle w:val="a4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</w:p>
    <w:p w:rsidR="00317F41" w:rsidRPr="008D79F8" w:rsidRDefault="00317F41" w:rsidP="00317F41">
      <w:pPr>
        <w:pStyle w:val="a4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u w:val="single"/>
        </w:rPr>
      </w:pPr>
      <w:r w:rsidRPr="008D79F8">
        <w:rPr>
          <w:b/>
          <w:bCs/>
          <w:color w:val="333333"/>
          <w:sz w:val="28"/>
          <w:szCs w:val="28"/>
          <w:u w:val="single"/>
        </w:rPr>
        <w:t>2. Процессы жизнедеятельности бактерий.</w:t>
      </w:r>
    </w:p>
    <w:p w:rsidR="008D79F8" w:rsidRDefault="008D79F8" w:rsidP="00BF73D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t>Среди бактерий встречаются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подвижные и неподвижные формы</w:t>
      </w:r>
      <w:r w:rsidRPr="008D79F8">
        <w:rPr>
          <w:color w:val="000000"/>
          <w:sz w:val="28"/>
          <w:szCs w:val="28"/>
        </w:rPr>
        <w:t>. Подвижные передвигаются за счёт волнообразных сокращений или при помощи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жгутиков</w:t>
      </w:r>
      <w:r w:rsidRPr="008D79F8">
        <w:rPr>
          <w:color w:val="000000"/>
          <w:sz w:val="28"/>
          <w:szCs w:val="28"/>
        </w:rPr>
        <w:t>, расположенных на одном из концов тела или по всей поверхности клетки. Жгутик представляет собой тонкую нить, нижняя часть которой закреплена в цитоплазматической мембране и клеточной стенке.</w:t>
      </w:r>
    </w:p>
    <w:p w:rsidR="00BF73D8" w:rsidRPr="008D79F8" w:rsidRDefault="00BF73D8" w:rsidP="00BF73D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t>Бактериальные клетки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окруже</w:t>
      </w:r>
      <w:r w:rsidRPr="008D79F8">
        <w:rPr>
          <w:bCs/>
          <w:color w:val="000000"/>
          <w:sz w:val="28"/>
          <w:szCs w:val="28"/>
        </w:rPr>
        <w:softHyphen/>
        <w:t>ны плотной оболочкой</w:t>
      </w:r>
      <w:r w:rsidRPr="008D79F8">
        <w:rPr>
          <w:color w:val="000000"/>
          <w:sz w:val="28"/>
          <w:szCs w:val="28"/>
        </w:rPr>
        <w:t>, благодаря которой сохраняют постоянную форму. По составу и строению клеточные оболочки бактерий существенно отличаются от растений и животных. Снаружи оболочки у большинства бактерий имеется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слизистая капсула</w:t>
      </w:r>
      <w:r w:rsidRPr="008D79F8">
        <w:rPr>
          <w:color w:val="000000"/>
          <w:sz w:val="28"/>
          <w:szCs w:val="28"/>
        </w:rPr>
        <w:t>, которая предохраняет клетку от высыхания. Под оболочкой находится</w:t>
      </w:r>
      <w:r>
        <w:rPr>
          <w:color w:val="000000"/>
          <w:sz w:val="28"/>
          <w:szCs w:val="28"/>
        </w:rPr>
        <w:t xml:space="preserve"> </w:t>
      </w:r>
      <w:r w:rsidRPr="008D79F8">
        <w:rPr>
          <w:bCs/>
          <w:color w:val="000000"/>
          <w:sz w:val="28"/>
          <w:szCs w:val="28"/>
        </w:rPr>
        <w:t>цитоплазматическая мембрана</w:t>
      </w:r>
      <w:r w:rsidRPr="008D79F8">
        <w:rPr>
          <w:color w:val="000000"/>
          <w:sz w:val="28"/>
          <w:szCs w:val="28"/>
        </w:rPr>
        <w:t>. Всё пространство клетки заполнено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цитоплазмой</w:t>
      </w:r>
      <w:r w:rsidRPr="008D79F8">
        <w:rPr>
          <w:color w:val="000000"/>
          <w:sz w:val="28"/>
          <w:szCs w:val="28"/>
        </w:rPr>
        <w:t>. Цитоплазма представляет собой вязкую жидкость, состоящую из воды и растворённых веществ. Как вы уже знаете,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клетки бактерий не имеют ядра</w:t>
      </w:r>
      <w:r w:rsidRPr="008D79F8">
        <w:rPr>
          <w:color w:val="000000"/>
          <w:sz w:val="28"/>
          <w:szCs w:val="28"/>
        </w:rPr>
        <w:t>. Их ядерное вещество лежит в цитоплазме. В цитоплазме также располагаются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органоиды</w:t>
      </w:r>
      <w:r w:rsidRPr="008D79F8">
        <w:rPr>
          <w:color w:val="000000"/>
          <w:sz w:val="28"/>
          <w:szCs w:val="28"/>
        </w:rPr>
        <w:t>, которые служат для образования белка. В одной бактериальной клетке находится несколько десятков тысяч таких органоидов.</w:t>
      </w: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D79F8" w:rsidRPr="008D79F8" w:rsidRDefault="008D79F8" w:rsidP="00BF73D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lastRenderedPageBreak/>
        <w:t>Как и все живые существа,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бактерии питаются, дышат и выделяют из клеток те вещества</w:t>
      </w:r>
      <w:r w:rsidRPr="008D79F8">
        <w:rPr>
          <w:color w:val="000000"/>
          <w:sz w:val="28"/>
          <w:szCs w:val="28"/>
        </w:rPr>
        <w:t>, которые больше не могут использовать.</w:t>
      </w: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t>Большинство бактерий питается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i/>
          <w:iCs/>
          <w:color w:val="000000"/>
          <w:sz w:val="28"/>
          <w:szCs w:val="28"/>
        </w:rPr>
        <w:t>готовыми органическими веществами</w:t>
      </w:r>
      <w:r w:rsidRPr="008D79F8">
        <w:rPr>
          <w:color w:val="000000"/>
          <w:sz w:val="28"/>
          <w:szCs w:val="28"/>
        </w:rPr>
        <w:t>. Это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гетеротрофы</w:t>
      </w:r>
      <w:r w:rsidRPr="008D79F8">
        <w:rPr>
          <w:color w:val="000000"/>
          <w:sz w:val="28"/>
          <w:szCs w:val="28"/>
        </w:rPr>
        <w:t xml:space="preserve">. Лишь некоторые из бактерий, например сине-зелёные, или </w:t>
      </w:r>
      <w:proofErr w:type="spellStart"/>
      <w:r w:rsidRPr="008D79F8">
        <w:rPr>
          <w:color w:val="000000"/>
          <w:sz w:val="28"/>
          <w:szCs w:val="28"/>
        </w:rPr>
        <w:t>цианобактерии</w:t>
      </w:r>
      <w:proofErr w:type="spellEnd"/>
      <w:r w:rsidRPr="008D79F8">
        <w:rPr>
          <w:color w:val="000000"/>
          <w:sz w:val="28"/>
          <w:szCs w:val="28"/>
        </w:rPr>
        <w:t xml:space="preserve">, способны создавать органические вещества </w:t>
      </w:r>
      <w:proofErr w:type="gramStart"/>
      <w:r w:rsidRPr="008D79F8">
        <w:rPr>
          <w:color w:val="000000"/>
          <w:sz w:val="28"/>
          <w:szCs w:val="28"/>
        </w:rPr>
        <w:t>из</w:t>
      </w:r>
      <w:proofErr w:type="gramEnd"/>
      <w:r w:rsidRPr="008D79F8">
        <w:rPr>
          <w:color w:val="000000"/>
          <w:sz w:val="28"/>
          <w:szCs w:val="28"/>
        </w:rPr>
        <w:t xml:space="preserve"> неоргани</w:t>
      </w:r>
      <w:r w:rsidRPr="008D79F8">
        <w:rPr>
          <w:color w:val="000000"/>
          <w:sz w:val="28"/>
          <w:szCs w:val="28"/>
        </w:rPr>
        <w:softHyphen/>
        <w:t xml:space="preserve">ческих. </w:t>
      </w:r>
      <w:proofErr w:type="spellStart"/>
      <w:r w:rsidRPr="008D79F8">
        <w:rPr>
          <w:color w:val="000000"/>
          <w:sz w:val="28"/>
          <w:szCs w:val="28"/>
        </w:rPr>
        <w:t>Это</w:t>
      </w:r>
      <w:r w:rsidRPr="008D79F8">
        <w:rPr>
          <w:bCs/>
          <w:color w:val="000000"/>
          <w:sz w:val="28"/>
          <w:szCs w:val="28"/>
        </w:rPr>
        <w:t>автотрофы</w:t>
      </w:r>
      <w:proofErr w:type="spellEnd"/>
      <w:r w:rsidRPr="008D79F8">
        <w:rPr>
          <w:color w:val="000000"/>
          <w:sz w:val="28"/>
          <w:szCs w:val="28"/>
        </w:rPr>
        <w:t>. Они сыграли важную роль в накоплении кисло</w:t>
      </w:r>
      <w:r w:rsidRPr="008D79F8">
        <w:rPr>
          <w:color w:val="000000"/>
          <w:sz w:val="28"/>
          <w:szCs w:val="28"/>
        </w:rPr>
        <w:softHyphen/>
        <w:t>рода в атмосфере Земли.</w:t>
      </w: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pict>
          <v:shape id="_x0000_i1026" type="#_x0000_t75" alt="" style="width:24pt;height:24pt"/>
        </w:pict>
      </w:r>
      <w:r w:rsidRPr="008D79F8">
        <w:rPr>
          <w:color w:val="000000"/>
          <w:sz w:val="28"/>
          <w:szCs w:val="28"/>
        </w:rPr>
        <w:t>Обязательным процессом для бактерий является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дыхание</w:t>
      </w:r>
      <w:r w:rsidRPr="008D79F8">
        <w:rPr>
          <w:color w:val="000000"/>
          <w:sz w:val="28"/>
          <w:szCs w:val="28"/>
        </w:rPr>
        <w:t>. Для дыхания некоторых видов бактерий необходим кислород. Однако известны и такие виды, для которых присутствие кислорода губительно. Они обитают на больших глубинах в океанах или глубоко под землёй в нефтяных и газовых месторождениях.</w:t>
      </w: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pict>
          <v:shape id="_x0000_i1027" type="#_x0000_t75" alt="" style="width:24pt;height:24pt"/>
        </w:pict>
      </w:r>
      <w:r w:rsidRPr="008D79F8">
        <w:rPr>
          <w:bCs/>
          <w:color w:val="000000"/>
          <w:sz w:val="28"/>
          <w:szCs w:val="28"/>
        </w:rPr>
        <w:t>Клетки бактерий очень маленькие и просто устроенные</w:t>
      </w:r>
      <w:r w:rsidRPr="008D79F8">
        <w:rPr>
          <w:color w:val="000000"/>
          <w:sz w:val="28"/>
          <w:szCs w:val="28"/>
        </w:rPr>
        <w:t>. Поэтому они размножаются быстрее всех живых организмов в мире. Если необходимые для жизни условия максимально благоприятны, каждая бактерия может превращаться в две такие же клетки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bCs/>
          <w:color w:val="000000"/>
          <w:sz w:val="28"/>
          <w:szCs w:val="28"/>
        </w:rPr>
        <w:t>каждые 20 – 30 мин</w:t>
      </w:r>
      <w:r w:rsidRPr="008D79F8">
        <w:rPr>
          <w:color w:val="000000"/>
          <w:sz w:val="28"/>
          <w:szCs w:val="28"/>
        </w:rPr>
        <w:t>.</w:t>
      </w:r>
    </w:p>
    <w:p w:rsidR="008D79F8" w:rsidRPr="008D79F8" w:rsidRDefault="008D79F8" w:rsidP="008D79F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pict>
          <v:shape id="_x0000_i1028" type="#_x0000_t75" alt="" style="width:24pt;height:24pt"/>
        </w:pict>
      </w:r>
      <w:r w:rsidRPr="008D79F8">
        <w:rPr>
          <w:color w:val="000000"/>
          <w:sz w:val="28"/>
          <w:szCs w:val="28"/>
        </w:rPr>
        <w:t>При таком быстром размножении потомство одной бактерии за 5 суток спо</w:t>
      </w:r>
      <w:r w:rsidRPr="008D79F8">
        <w:rPr>
          <w:color w:val="000000"/>
          <w:sz w:val="28"/>
          <w:szCs w:val="28"/>
        </w:rPr>
        <w:softHyphen/>
        <w:t>собно образовать массу, которой можно было бы запол</w:t>
      </w:r>
      <w:r w:rsidRPr="008D79F8">
        <w:rPr>
          <w:color w:val="000000"/>
          <w:sz w:val="28"/>
          <w:szCs w:val="28"/>
        </w:rPr>
        <w:softHyphen/>
        <w:t>нить все моря и океаны. Однако в природе этого не происходит, так как большинство бактерий быстро поги</w:t>
      </w:r>
      <w:r w:rsidRPr="008D79F8">
        <w:rPr>
          <w:color w:val="000000"/>
          <w:sz w:val="28"/>
          <w:szCs w:val="28"/>
        </w:rPr>
        <w:softHyphen/>
        <w:t>бает под действием солнечного света, при высушивании, недостатке пищи, нагревании до 65 —100</w:t>
      </w:r>
      <w:proofErr w:type="gramStart"/>
      <w:r w:rsidRPr="008D79F8">
        <w:rPr>
          <w:color w:val="000000"/>
          <w:sz w:val="28"/>
          <w:szCs w:val="28"/>
        </w:rPr>
        <w:t>°С</w:t>
      </w:r>
      <w:proofErr w:type="gramEnd"/>
      <w:r w:rsidRPr="008D79F8">
        <w:rPr>
          <w:color w:val="000000"/>
          <w:sz w:val="28"/>
          <w:szCs w:val="28"/>
        </w:rPr>
        <w:t>, под дейст</w:t>
      </w:r>
      <w:r w:rsidRPr="008D79F8">
        <w:rPr>
          <w:color w:val="000000"/>
          <w:sz w:val="28"/>
          <w:szCs w:val="28"/>
        </w:rPr>
        <w:softHyphen/>
        <w:t>вием дезинфицирующих веществ.</w:t>
      </w:r>
    </w:p>
    <w:p w:rsidR="008D79F8" w:rsidRDefault="008D79F8" w:rsidP="00BF73D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D79F8">
        <w:rPr>
          <w:i/>
          <w:iCs/>
          <w:color w:val="000000"/>
          <w:sz w:val="28"/>
          <w:szCs w:val="28"/>
        </w:rPr>
        <w:t>Когда условия для жизни бактерий ухудшаются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color w:val="000000"/>
          <w:sz w:val="28"/>
          <w:szCs w:val="28"/>
        </w:rPr>
        <w:t>(становится слишком холодно или сухо либо расходуются все питательные вещества), некоторые бактерии переходят в особую форму существования. Вокруг ядерного вещества и небольшого количества прилегающей к нему цитоплазмы образуется очень толстая оболочка. Такую бактериальную клетку называют</w:t>
      </w:r>
      <w:r w:rsidR="00BF73D8">
        <w:rPr>
          <w:color w:val="000000"/>
          <w:sz w:val="28"/>
          <w:szCs w:val="28"/>
        </w:rPr>
        <w:t xml:space="preserve"> </w:t>
      </w:r>
      <w:r w:rsidR="00BF73D8">
        <w:rPr>
          <w:bCs/>
          <w:color w:val="000000"/>
          <w:sz w:val="28"/>
          <w:szCs w:val="28"/>
        </w:rPr>
        <w:t>цистой</w:t>
      </w:r>
      <w:r w:rsidRPr="008D79F8">
        <w:rPr>
          <w:color w:val="000000"/>
          <w:sz w:val="28"/>
          <w:szCs w:val="28"/>
        </w:rPr>
        <w:t xml:space="preserve">. В состоянии </w:t>
      </w:r>
      <w:r w:rsidR="00BF73D8">
        <w:rPr>
          <w:color w:val="000000"/>
          <w:sz w:val="28"/>
          <w:szCs w:val="28"/>
        </w:rPr>
        <w:t xml:space="preserve">цисты </w:t>
      </w:r>
      <w:r w:rsidRPr="008D79F8">
        <w:rPr>
          <w:color w:val="000000"/>
          <w:sz w:val="28"/>
          <w:szCs w:val="28"/>
        </w:rPr>
        <w:t>бактерии</w:t>
      </w:r>
      <w:r w:rsidRPr="008D79F8">
        <w:rPr>
          <w:rStyle w:val="apple-converted-space"/>
          <w:color w:val="000000"/>
          <w:sz w:val="28"/>
          <w:szCs w:val="28"/>
        </w:rPr>
        <w:t> </w:t>
      </w:r>
      <w:r w:rsidRPr="008D79F8">
        <w:rPr>
          <w:i/>
          <w:iCs/>
          <w:color w:val="000000"/>
          <w:sz w:val="28"/>
          <w:szCs w:val="28"/>
        </w:rPr>
        <w:t>не дышат и не питаются, но при этом могут оставаться жизнеспособными сотни лет</w:t>
      </w:r>
      <w:r w:rsidRPr="008D79F8">
        <w:rPr>
          <w:color w:val="000000"/>
          <w:sz w:val="28"/>
          <w:szCs w:val="28"/>
        </w:rPr>
        <w:t xml:space="preserve">. </w:t>
      </w:r>
      <w:r w:rsidR="00BF73D8">
        <w:rPr>
          <w:color w:val="000000"/>
          <w:sz w:val="28"/>
          <w:szCs w:val="28"/>
        </w:rPr>
        <w:t xml:space="preserve">Цисты </w:t>
      </w:r>
      <w:r w:rsidRPr="008D79F8">
        <w:rPr>
          <w:color w:val="000000"/>
          <w:sz w:val="28"/>
          <w:szCs w:val="28"/>
        </w:rPr>
        <w:t xml:space="preserve">разносятся ветром, водой и животными. Их много в воздухе и почве. При попадании таких </w:t>
      </w:r>
      <w:r w:rsidR="00BF73D8">
        <w:rPr>
          <w:color w:val="000000"/>
          <w:sz w:val="28"/>
          <w:szCs w:val="28"/>
        </w:rPr>
        <w:t xml:space="preserve">цист </w:t>
      </w:r>
      <w:r w:rsidRPr="008D79F8">
        <w:rPr>
          <w:color w:val="000000"/>
          <w:sz w:val="28"/>
          <w:szCs w:val="28"/>
        </w:rPr>
        <w:t>в условия, благоприятные для жизни бактерий, они снова становятся обычными бактериальными клетками. Важно понимать, что</w:t>
      </w:r>
      <w:r w:rsidR="00BF73D8">
        <w:rPr>
          <w:color w:val="000000"/>
          <w:sz w:val="28"/>
          <w:szCs w:val="28"/>
        </w:rPr>
        <w:t xml:space="preserve"> </w:t>
      </w:r>
      <w:r w:rsidR="00BF73D8">
        <w:rPr>
          <w:bCs/>
          <w:color w:val="000000"/>
          <w:sz w:val="28"/>
          <w:szCs w:val="28"/>
        </w:rPr>
        <w:t xml:space="preserve">цисты </w:t>
      </w:r>
      <w:r w:rsidRPr="008D79F8">
        <w:rPr>
          <w:bCs/>
          <w:color w:val="000000"/>
          <w:sz w:val="28"/>
          <w:szCs w:val="28"/>
        </w:rPr>
        <w:t>бактерий</w:t>
      </w:r>
      <w:r w:rsidRPr="008D79F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D79F8">
        <w:rPr>
          <w:i/>
          <w:iCs/>
          <w:color w:val="000000"/>
          <w:sz w:val="28"/>
          <w:szCs w:val="28"/>
        </w:rPr>
        <w:t>— это приспособление к выжива</w:t>
      </w:r>
      <w:r w:rsidRPr="008D79F8">
        <w:rPr>
          <w:i/>
          <w:iCs/>
          <w:color w:val="000000"/>
          <w:sz w:val="28"/>
          <w:szCs w:val="28"/>
        </w:rPr>
        <w:softHyphen/>
        <w:t>нию в неблагоприятных условиях, а не способ размножения</w:t>
      </w:r>
      <w:r w:rsidRPr="008D79F8">
        <w:rPr>
          <w:color w:val="000000"/>
          <w:sz w:val="28"/>
          <w:szCs w:val="28"/>
        </w:rPr>
        <w:t xml:space="preserve">. </w:t>
      </w:r>
    </w:p>
    <w:p w:rsidR="00BF73D8" w:rsidRPr="008D79F8" w:rsidRDefault="00BF73D8" w:rsidP="00BF73D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D79F8" w:rsidRPr="008D79F8" w:rsidRDefault="008D79F8" w:rsidP="00BF73D8">
      <w:pPr>
        <w:pStyle w:val="a4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</w:rPr>
      </w:pPr>
      <w:r w:rsidRPr="008D79F8">
        <w:rPr>
          <w:color w:val="000000"/>
          <w:sz w:val="28"/>
          <w:szCs w:val="28"/>
        </w:rPr>
        <w:t>Практически нет места на Земле, где бы ни встречались бактерии. Они находятся в почве, в воздухе, в воде, в помещениях, в мёртвых и живых организмах, в различных продуктах питания. Они живут во льдах Антарктиды при температуре –83</w:t>
      </w:r>
      <w:proofErr w:type="gramStart"/>
      <w:r w:rsidRPr="008D79F8">
        <w:rPr>
          <w:color w:val="000000"/>
          <w:sz w:val="28"/>
          <w:szCs w:val="28"/>
        </w:rPr>
        <w:t>°С</w:t>
      </w:r>
      <w:proofErr w:type="gramEnd"/>
      <w:r w:rsidRPr="008D79F8">
        <w:rPr>
          <w:color w:val="000000"/>
          <w:sz w:val="28"/>
          <w:szCs w:val="28"/>
        </w:rPr>
        <w:t xml:space="preserve"> и в горячих источниках, температура </w:t>
      </w:r>
      <w:r w:rsidRPr="008D79F8">
        <w:rPr>
          <w:color w:val="000000"/>
          <w:sz w:val="28"/>
          <w:szCs w:val="28"/>
        </w:rPr>
        <w:lastRenderedPageBreak/>
        <w:t>которых достигает +85—90 °С. Особенно много их в почве. В 1 г почвы могут содержать</w:t>
      </w:r>
      <w:r w:rsidRPr="008D79F8">
        <w:rPr>
          <w:color w:val="000000"/>
          <w:sz w:val="28"/>
          <w:szCs w:val="28"/>
        </w:rPr>
        <w:softHyphen/>
        <w:t>ся сотни миллионов бактерий.</w:t>
      </w:r>
    </w:p>
    <w:p w:rsidR="00317F41" w:rsidRPr="00BF73D8" w:rsidRDefault="00317F41" w:rsidP="00BF73D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F41" w:rsidRPr="008D79F8" w:rsidRDefault="00317F41" w:rsidP="00317F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9F8">
        <w:rPr>
          <w:rFonts w:ascii="Times New Roman" w:hAnsi="Times New Roman" w:cs="Times New Roman"/>
          <w:b/>
          <w:sz w:val="28"/>
          <w:szCs w:val="28"/>
          <w:u w:val="single"/>
        </w:rPr>
        <w:t>3. Формы бактерий.</w:t>
      </w:r>
    </w:p>
    <w:p w:rsidR="00317F41" w:rsidRDefault="00317F41" w:rsidP="009B231B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9B231B" w:rsidRDefault="00317F41" w:rsidP="009B231B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4486275" cy="32670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F41" w:rsidRPr="008D79F8" w:rsidRDefault="00E338E0" w:rsidP="008D79F8">
      <w:pPr>
        <w:pStyle w:val="a4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8D79F8">
        <w:rPr>
          <w:b/>
          <w:bCs/>
          <w:color w:val="333333"/>
          <w:sz w:val="28"/>
          <w:szCs w:val="28"/>
          <w:u w:val="single"/>
          <w:shd w:val="clear" w:color="auto" w:fill="FFFFFF"/>
        </w:rPr>
        <w:t>4.Типы питания бактерий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очень разнообразны. Среди них встречаются и гетеротрофные, и автотрофные организмы. Большинство известных науке бактерий относятся к гетеротрофам.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Гетеротрофы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способны самостоятельно производить органические вещества и поэтому используют то, что образовали другие организмы.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питания среди этих бактерий выделяют три группы: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сапрофиты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симбионты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паразиты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Бактерии-сапрофиты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сапротрофы</w:t>
      </w:r>
      <w:proofErr w:type="spellEnd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) (от греч</w:t>
      </w:r>
      <w:proofErr w:type="gramStart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апрос</w:t>
      </w:r>
      <w:proofErr w:type="spellEnd"/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«гнилой»,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трофе</w:t>
      </w:r>
      <w:proofErr w:type="spellEnd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«пища») питаются мёртвыми остатками живых организмов. Это наиболее распространённая группа гетеротрофных бактерий. Сначала они выделяют ферменты, которые расщепляют и растворяют пищевые частицы, а затем всасывают полученные вещества.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Бактерии-паразиты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греч</w:t>
      </w:r>
      <w:proofErr w:type="gramStart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аразитос</w:t>
      </w:r>
      <w:proofErr w:type="spellEnd"/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«нахлебник») питаются за счёт живых организмов и наносят им вред. Многие бактерии-паразиты являются болезнетворными, они вызывают болезни растений, животных и человека.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Бактерии-симбионты</w:t>
      </w:r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греч</w:t>
      </w:r>
      <w:proofErr w:type="gramStart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8D7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имбионтос</w:t>
      </w:r>
      <w:proofErr w:type="spellEnd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«сожительствующий») обитают в других организмах и приносят им пользу. Например, клубеньковые бактерии живут на корнях бобовых растений и обеспечивают их азотом. Известны бактерии, которые обитают в кишечнике человека, питаются там и производят необходимые организму человека витамины.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 бактерии, которые сами производят органические вещества из </w:t>
      </w:r>
      <w:proofErr w:type="gramStart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неорганических</w:t>
      </w:r>
      <w:proofErr w:type="gramEnd"/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 Их называют</w:t>
      </w:r>
      <w:r w:rsidR="008D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автотрофами</w:t>
      </w:r>
      <w:r w:rsidRPr="00E3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8E0" w:rsidRPr="00E338E0" w:rsidRDefault="00E338E0" w:rsidP="00E338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Автотрофы</w:t>
      </w:r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(от греч</w:t>
      </w:r>
      <w:proofErr w:type="gramStart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утос</w:t>
      </w:r>
      <w:proofErr w:type="spellEnd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«сам» и </w:t>
      </w:r>
      <w:proofErr w:type="spellStart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трофе</w:t>
      </w:r>
      <w:proofErr w:type="spellEnd"/>
      <w:r w:rsidRPr="008D7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«пища») — это живые организмы, которые сами создают питательные вещества для своего питания.</w:t>
      </w:r>
    </w:p>
    <w:p w:rsidR="00E338E0" w:rsidRP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Одни из них, например,</w:t>
      </w:r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r w:rsidRPr="00F714B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цианобактерии</w:t>
      </w:r>
      <w:proofErr w:type="spellEnd"/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(от греч</w:t>
      </w:r>
      <w:proofErr w:type="gramStart"/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proofErr w:type="gramEnd"/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proofErr w:type="gramStart"/>
      <w:r w:rsidRPr="008D79F8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ц</w:t>
      </w:r>
      <w:proofErr w:type="gramEnd"/>
      <w:r w:rsidRPr="008D79F8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ианос</w:t>
      </w:r>
      <w:proofErr w:type="spellEnd"/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— «синий») содержат в своих клетках хлорофилл и способны создавать органические вещества из неорганических, используя световую энергию (в их клетках происходит процесс фотосинтеза). </w:t>
      </w:r>
      <w:proofErr w:type="spellStart"/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Цианобактерии</w:t>
      </w:r>
      <w:proofErr w:type="spellEnd"/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сыграли важную роль в накоплении кислорода в атмосфере Земли.</w:t>
      </w:r>
    </w:p>
    <w:p w:rsidR="00E338E0" w:rsidRDefault="00E338E0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Другие, например</w:t>
      </w:r>
      <w:proofErr w:type="gramStart"/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</w:t>
      </w:r>
      <w:proofErr w:type="gramEnd"/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8D79F8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eastAsia="ru-RU"/>
        </w:rPr>
        <w:t>железобактерии</w:t>
      </w: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</w:t>
      </w:r>
      <w:r w:rsidRP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8D79F8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eastAsia="ru-RU"/>
        </w:rPr>
        <w:t>серобактерии</w:t>
      </w:r>
      <w:r w:rsidRPr="00E338E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получают энергию от превращения </w:t>
      </w:r>
      <w:r w:rsidR="008D79F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химических элементов.</w:t>
      </w:r>
    </w:p>
    <w:p w:rsidR="008D79F8" w:rsidRPr="00E338E0" w:rsidRDefault="008D79F8" w:rsidP="00E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E338E0" w:rsidRPr="00317F41" w:rsidRDefault="00E338E0" w:rsidP="00E338E0">
      <w:pPr>
        <w:pStyle w:val="a4"/>
        <w:spacing w:before="0" w:beforeAutospacing="0" w:after="135" w:afterAutospacing="0" w:line="300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17F41">
        <w:rPr>
          <w:b/>
          <w:bCs/>
          <w:color w:val="333333"/>
          <w:sz w:val="28"/>
          <w:szCs w:val="28"/>
          <w:shd w:val="clear" w:color="auto" w:fill="FFFFFF"/>
        </w:rPr>
        <w:t>Типы питания бактерий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6"/>
        <w:gridCol w:w="2776"/>
        <w:gridCol w:w="1900"/>
        <w:gridCol w:w="2173"/>
      </w:tblGrid>
      <w:tr w:rsidR="00E338E0" w:rsidRPr="00317F41" w:rsidTr="0085591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b/>
                <w:bCs/>
                <w:sz w:val="28"/>
                <w:szCs w:val="28"/>
              </w:rPr>
              <w:t>Автотрофы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b/>
                <w:bCs/>
                <w:sz w:val="28"/>
                <w:szCs w:val="28"/>
              </w:rPr>
              <w:t>Гетеротрофы</w:t>
            </w:r>
          </w:p>
        </w:tc>
      </w:tr>
      <w:tr w:rsidR="00E338E0" w:rsidRPr="00317F41" w:rsidTr="0085591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sz w:val="28"/>
                <w:szCs w:val="28"/>
              </w:rPr>
              <w:t>используют неорганические соединения для построения органических веществ бактерии.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sz w:val="28"/>
                <w:szCs w:val="28"/>
              </w:rPr>
              <w:t>используют органические соединения для построения органических веществ бактерии.</w:t>
            </w:r>
          </w:p>
        </w:tc>
      </w:tr>
      <w:tr w:rsidR="00E338E0" w:rsidRPr="00317F41" w:rsidTr="008559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sz w:val="28"/>
                <w:szCs w:val="28"/>
              </w:rPr>
              <w:t>Могут использовать энергию солнечного света (</w:t>
            </w:r>
            <w:proofErr w:type="spellStart"/>
            <w:r w:rsidRPr="00317F41">
              <w:rPr>
                <w:sz w:val="28"/>
                <w:szCs w:val="28"/>
              </w:rPr>
              <w:t>цианобактерии</w:t>
            </w:r>
            <w:proofErr w:type="spellEnd"/>
            <w:r w:rsidRPr="00317F41">
              <w:rPr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sz w:val="28"/>
                <w:szCs w:val="28"/>
              </w:rPr>
              <w:t>Могут использовать энергию неорганических веществ (серобактерии, железобактерии).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b/>
                <w:bCs/>
                <w:sz w:val="28"/>
                <w:szCs w:val="28"/>
              </w:rPr>
              <w:t>Сапрофиты</w:t>
            </w:r>
            <w:r w:rsidRPr="00317F41">
              <w:rPr>
                <w:sz w:val="28"/>
                <w:szCs w:val="28"/>
              </w:rPr>
              <w:br/>
              <w:t>извлекают питательные вещества из мёртвых тел.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8E0" w:rsidRPr="00317F41" w:rsidRDefault="00E338E0" w:rsidP="0085591B">
            <w:pPr>
              <w:pStyle w:val="a4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17F41">
              <w:rPr>
                <w:b/>
                <w:bCs/>
                <w:sz w:val="28"/>
                <w:szCs w:val="28"/>
              </w:rPr>
              <w:t>Паразиты</w:t>
            </w:r>
            <w:r w:rsidRPr="00317F41">
              <w:rPr>
                <w:sz w:val="28"/>
                <w:szCs w:val="28"/>
              </w:rPr>
              <w:br/>
              <w:t>питаются органическими веществами живых тел.</w:t>
            </w:r>
          </w:p>
        </w:tc>
      </w:tr>
    </w:tbl>
    <w:p w:rsidR="009B231B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1F1" w:rsidRDefault="005011F1" w:rsidP="005011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 ответить на вопросы и выполнить задания: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4B1" w:rsidRPr="00A91333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ак питаются бактерии?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ак размножаются бактерии?</w:t>
      </w:r>
    </w:p>
    <w:p w:rsidR="00F714B1" w:rsidRPr="00A91333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3.Охарактеризуйте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цианобактерий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акончи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4B1" w:rsidRPr="00A91333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еблагоприятные условия бактерия переносит в </w:t>
      </w:r>
      <w:proofErr w:type="spellStart"/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состоянии________</w:t>
      </w:r>
      <w:proofErr w:type="spellEnd"/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4B1" w:rsidRPr="00A91333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Бактерии,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питаются органическими веществами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живых организмов, называются - ______________.</w:t>
      </w:r>
    </w:p>
    <w:p w:rsidR="00F714B1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Бактерии, которые питаются органическими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веществами</w:t>
      </w:r>
      <w:r w:rsidRPr="00A9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отмерших организмов, называются -___________.</w:t>
      </w:r>
    </w:p>
    <w:p w:rsidR="00F714B1" w:rsidRPr="00A91333" w:rsidRDefault="00F714B1" w:rsidP="00F714B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Бактерии, сине- зеленого цвета, способны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фотосинтезу_________________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714B1" w:rsidRDefault="00F714B1" w:rsidP="00F714B1">
      <w:pPr>
        <w:pStyle w:val="a4"/>
        <w:shd w:val="clear" w:color="auto" w:fill="F5F5F5"/>
        <w:spacing w:before="0" w:beforeAutospacing="0" w:after="0" w:afterAutospacing="0" w:line="245" w:lineRule="atLeast"/>
        <w:rPr>
          <w:b/>
          <w:bCs/>
          <w:i/>
          <w:iCs/>
          <w:color w:val="000000"/>
          <w:sz w:val="27"/>
          <w:szCs w:val="27"/>
        </w:rPr>
      </w:pPr>
    </w:p>
    <w:p w:rsidR="00F714B1" w:rsidRDefault="00F714B1" w:rsidP="00F714B1">
      <w:pPr>
        <w:pStyle w:val="a4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Выберите признаки, отличающие мышечную клетку слона от клетки стрептококка: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Наследственный материал содержится в ядре клетки.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Образует споры.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Митохондрий нет.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клеточная стенка.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Содержит двойной набор хромосом.</w:t>
      </w:r>
    </w:p>
    <w:p w:rsidR="00F714B1" w:rsidRDefault="00F714B1" w:rsidP="00F714B1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Есть аппарат </w:t>
      </w:r>
      <w:proofErr w:type="spellStart"/>
      <w:r>
        <w:rPr>
          <w:color w:val="000000"/>
          <w:sz w:val="27"/>
          <w:szCs w:val="27"/>
        </w:rPr>
        <w:t>Гольджи</w:t>
      </w:r>
      <w:proofErr w:type="spellEnd"/>
      <w:r>
        <w:rPr>
          <w:color w:val="000000"/>
          <w:sz w:val="27"/>
          <w:szCs w:val="27"/>
        </w:rPr>
        <w:t>.</w:t>
      </w:r>
    </w:p>
    <w:p w:rsidR="005011F1" w:rsidRDefault="005011F1" w:rsidP="00BF73D8">
      <w:pPr>
        <w:rPr>
          <w:rFonts w:ascii="Times New Roman" w:hAnsi="Times New Roman" w:cs="Times New Roman"/>
          <w:sz w:val="28"/>
          <w:szCs w:val="28"/>
        </w:rPr>
      </w:pPr>
    </w:p>
    <w:p w:rsidR="00BF73D8" w:rsidRDefault="00BF73D8" w:rsidP="00BF73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1F1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proofErr w:type="gramStart"/>
      <w:r w:rsidRPr="005011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B51C4">
        <w:rPr>
          <w:rFonts w:ascii="Times New Roman" w:hAnsi="Times New Roman" w:cs="Times New Roman"/>
          <w:sz w:val="28"/>
          <w:szCs w:val="28"/>
        </w:rPr>
        <w:t xml:space="preserve"> выполнит</w:t>
      </w:r>
      <w:r w:rsidR="005011F1">
        <w:rPr>
          <w:rFonts w:ascii="Times New Roman" w:hAnsi="Times New Roman" w:cs="Times New Roman"/>
          <w:sz w:val="28"/>
          <w:szCs w:val="28"/>
        </w:rPr>
        <w:t>е</w:t>
      </w:r>
      <w:r w:rsidRPr="007B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конспект лекции  и задани</w:t>
      </w:r>
      <w:r w:rsidR="00B059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лекции </w:t>
      </w:r>
      <w:r w:rsidR="005011F1">
        <w:rPr>
          <w:rFonts w:ascii="Times New Roman" w:hAnsi="Times New Roman" w:cs="Times New Roman"/>
          <w:sz w:val="28"/>
          <w:szCs w:val="28"/>
        </w:rPr>
        <w:t>в рабочих тетрадях.</w:t>
      </w:r>
    </w:p>
    <w:p w:rsidR="00BF73D8" w:rsidRDefault="00BF73D8" w:rsidP="00BF73D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B5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AB2A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D8" w:rsidRPr="0012451E" w:rsidRDefault="00BF73D8" w:rsidP="00BF73D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отчета до  13.10.21г.</w:t>
      </w:r>
    </w:p>
    <w:p w:rsidR="00BF73D8" w:rsidRPr="00FE3510" w:rsidRDefault="00BF73D8" w:rsidP="00BF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3D8" w:rsidRPr="0060453C" w:rsidRDefault="00BF73D8" w:rsidP="00BF73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BF73D8" w:rsidRPr="0060453C" w:rsidRDefault="00BF73D8" w:rsidP="00BF73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</w:t>
      </w:r>
      <w:proofErr w:type="gramStart"/>
      <w:r w:rsidRPr="006045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53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3D8" w:rsidRPr="0056048D" w:rsidRDefault="00BF73D8" w:rsidP="00BF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</w:t>
      </w:r>
      <w:proofErr w:type="gramStart"/>
      <w:r w:rsidRPr="0056048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F73D8" w:rsidRPr="00DC47B3" w:rsidRDefault="00BF73D8" w:rsidP="00BF73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 xml:space="preserve">Подготовка конспекта по вопросам: </w:t>
      </w:r>
      <w:r w:rsidRPr="00BF73D8">
        <w:rPr>
          <w:b/>
          <w:bCs/>
        </w:rPr>
        <w:t>«</w:t>
      </w:r>
      <w:r>
        <w:rPr>
          <w:b/>
          <w:bCs/>
        </w:rPr>
        <w:t xml:space="preserve"> </w:t>
      </w:r>
      <w:r w:rsidRPr="00BF73D8">
        <w:rPr>
          <w:rStyle w:val="a5"/>
          <w:rFonts w:ascii="inherit" w:eastAsiaTheme="majorEastAsia" w:hAnsi="inherit" w:cs="Times"/>
          <w:b w:val="0"/>
          <w:color w:val="464242"/>
          <w:bdr w:val="none" w:sz="0" w:space="0" w:color="auto" w:frame="1"/>
        </w:rPr>
        <w:t xml:space="preserve">Виды бактерий </w:t>
      </w:r>
      <w:r w:rsidRPr="00BF73D8">
        <w:rPr>
          <w:rStyle w:val="a5"/>
          <w:rFonts w:ascii="inherit" w:eastAsiaTheme="majorEastAsia" w:hAnsi="inherit" w:cs="Times" w:hint="eastAsia"/>
          <w:b w:val="0"/>
          <w:color w:val="464242"/>
          <w:bdr w:val="none" w:sz="0" w:space="0" w:color="auto" w:frame="1"/>
        </w:rPr>
        <w:t>»</w:t>
      </w:r>
      <w:r w:rsidRPr="00BF73D8">
        <w:rPr>
          <w:rStyle w:val="a5"/>
          <w:rFonts w:ascii="inherit" w:eastAsiaTheme="majorEastAsia" w:hAnsi="inherit" w:cs="Times"/>
          <w:b w:val="0"/>
          <w:color w:val="464242"/>
          <w:bdr w:val="none" w:sz="0" w:space="0" w:color="auto" w:frame="1"/>
        </w:rPr>
        <w:t>.</w:t>
      </w:r>
    </w:p>
    <w:p w:rsidR="00BF73D8" w:rsidRPr="00C37302" w:rsidRDefault="00BF73D8" w:rsidP="00BF73D8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b/>
          <w:sz w:val="28"/>
          <w:szCs w:val="28"/>
          <w:u w:val="single"/>
        </w:rPr>
      </w:pPr>
    </w:p>
    <w:p w:rsidR="00BF73D8" w:rsidRPr="00A91333" w:rsidRDefault="00BF73D8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A91333" w:rsidRDefault="009B231B" w:rsidP="009B23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31B" w:rsidRPr="00944353" w:rsidRDefault="009B231B">
      <w:pPr>
        <w:rPr>
          <w:rFonts w:ascii="Times New Roman" w:hAnsi="Times New Roman" w:cs="Times New Roman"/>
          <w:sz w:val="28"/>
          <w:szCs w:val="28"/>
        </w:rPr>
      </w:pPr>
    </w:p>
    <w:sectPr w:rsidR="009B231B" w:rsidRPr="00944353" w:rsidSect="00EB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9E8"/>
    <w:multiLevelType w:val="multilevel"/>
    <w:tmpl w:val="68A0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8A"/>
    <w:rsid w:val="00317F41"/>
    <w:rsid w:val="00394B0C"/>
    <w:rsid w:val="005011F1"/>
    <w:rsid w:val="0054468A"/>
    <w:rsid w:val="008D79F8"/>
    <w:rsid w:val="00944353"/>
    <w:rsid w:val="009B231B"/>
    <w:rsid w:val="00B059B7"/>
    <w:rsid w:val="00BF73D8"/>
    <w:rsid w:val="00C45A90"/>
    <w:rsid w:val="00CA6183"/>
    <w:rsid w:val="00D25F9F"/>
    <w:rsid w:val="00E338E0"/>
    <w:rsid w:val="00EB0313"/>
    <w:rsid w:val="00F714B1"/>
    <w:rsid w:val="00F7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13"/>
  </w:style>
  <w:style w:type="paragraph" w:styleId="1">
    <w:name w:val="heading 1"/>
    <w:basedOn w:val="a"/>
    <w:link w:val="10"/>
    <w:uiPriority w:val="9"/>
    <w:qFormat/>
    <w:rsid w:val="00944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3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38B"/>
  </w:style>
  <w:style w:type="character" w:styleId="a5">
    <w:name w:val="Strong"/>
    <w:basedOn w:val="a0"/>
    <w:uiPriority w:val="22"/>
    <w:qFormat/>
    <w:rsid w:val="00F7238B"/>
    <w:rPr>
      <w:b/>
      <w:bCs/>
    </w:rPr>
  </w:style>
  <w:style w:type="character" w:customStyle="1" w:styleId="c1">
    <w:name w:val="c1"/>
    <w:basedOn w:val="a0"/>
    <w:rsid w:val="00F7238B"/>
  </w:style>
  <w:style w:type="paragraph" w:customStyle="1" w:styleId="c0">
    <w:name w:val="c0"/>
    <w:basedOn w:val="a"/>
    <w:rsid w:val="00F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31B"/>
    <w:rPr>
      <w:rFonts w:ascii="Tahoma" w:hAnsi="Tahoma" w:cs="Tahoma"/>
      <w:sz w:val="16"/>
      <w:szCs w:val="16"/>
    </w:rPr>
  </w:style>
  <w:style w:type="character" w:customStyle="1" w:styleId="gxst-color-emph">
    <w:name w:val="gxst-color-emph"/>
    <w:basedOn w:val="a0"/>
    <w:rsid w:val="00E338E0"/>
  </w:style>
  <w:style w:type="character" w:customStyle="1" w:styleId="gxst-emph">
    <w:name w:val="gxst-emph"/>
    <w:basedOn w:val="a0"/>
    <w:rsid w:val="00E338E0"/>
  </w:style>
  <w:style w:type="character" w:styleId="a8">
    <w:name w:val="Emphasis"/>
    <w:basedOn w:val="a0"/>
    <w:uiPriority w:val="20"/>
    <w:qFormat/>
    <w:rsid w:val="00E338E0"/>
    <w:rPr>
      <w:i/>
      <w:iCs/>
    </w:rPr>
  </w:style>
  <w:style w:type="paragraph" w:customStyle="1" w:styleId="c9">
    <w:name w:val="c9"/>
    <w:basedOn w:val="a"/>
    <w:rsid w:val="00BF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0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42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847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hcheryakova.r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8H9J9sRIrq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11</cp:revision>
  <dcterms:created xsi:type="dcterms:W3CDTF">2021-10-05T07:33:00Z</dcterms:created>
  <dcterms:modified xsi:type="dcterms:W3CDTF">2021-10-05T08:33:00Z</dcterms:modified>
</cp:coreProperties>
</file>